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2"/>
        <w:spacing w:before="0" w:after="0"/>
        <w:jc w:val="both"/>
        <w:rPr/>
      </w:pPr>
      <w:bookmarkStart w:id="0" w:name="h.qe0545mgwqfg"/>
      <w:bookmarkEnd w:id="0"/>
      <w:r>
        <w:rPr/>
        <w:t>Coworking Kolín uspořádá akci pod záštitou Google Business Group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Tři členové sdílené kanceláře v Kolíně se v srpnu zúčastnili dvoudenního školení v pražské centrále Googlu, a dohodli se na spolupráci s Google Business Group. Kolínský Coworking tak bude své pravidelné meetupy nově pořádat pod hlavičkou této skupiny. První akce se třemi přednáškami se bude konat už ve </w:t>
      </w:r>
      <w:hyperlink r:id="rId2">
        <w:r>
          <w:rPr>
            <w:rStyle w:val="InternetLink"/>
            <w:color w:val="1155CC"/>
            <w:u w:val="single"/>
          </w:rPr>
          <w:t>čtvrtek 25. září od 18:00</w:t>
        </w:r>
      </w:hyperlink>
      <w:r>
        <w:rPr/>
        <w:t xml:space="preserve"> v aule Odborné střední podnikatelské školy v Kolíně a je zcela zdarma. </w:t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1778000</wp:posOffset>
            </wp:positionH>
            <wp:positionV relativeFrom="paragraph">
              <wp:posOffset>46990</wp:posOffset>
            </wp:positionV>
            <wp:extent cx="2713355" cy="2035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Události se může zúčastnit široká veřejnost, která se chce naučit s nástroji společnosti Google, nebo se v jejich používání zdokonalit. Jiří Čadek ze všeho nejdříve představí celý koncept GBG i dalších skupin, které s ním souvisí a poté budou následovat tři přednášky. </w:t>
      </w:r>
      <w:r>
        <w:rPr>
          <w:highlight w:val="white"/>
        </w:rPr>
        <w:t>Jako první se můžete těšit na Martina Kokeše, který představí Google Kalendář. Následovat bude přednáška o pokročilé práci s Gmailem od Jiřího Krejčíka a na závěr se o svoje zkušenosti s blogovací službou Blogger podělí Veronika Březinová.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highlight w:val="white"/>
        </w:rPr>
        <w:t xml:space="preserve">Návštěvníci se mohou těšit nejen na bohatý program, ale i na drobné občerstvení a závěrečnou afterparty, kdy budou mít možnost popovídat si s ostatními a do hloubky diskutovat o tématech.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Hlavním cílem Google Business Group je vyvářet komunity lidí se zájmem o IT po celé republice, které se budou pravidelně setkávat.  Zároveň však může mít každá skupina vlastní program, který se vůbec nemusí týkat Googlu. Naplánované akce jsou výhradně v režii organizátorů. Více informací naleznete na oficiálním </w:t>
      </w:r>
      <w:hyperlink r:id="rId4">
        <w:r>
          <w:rPr>
            <w:rStyle w:val="InternetLink"/>
            <w:color w:val="1155CC"/>
            <w:u w:val="single"/>
          </w:rPr>
          <w:t>Facebooku</w:t>
        </w:r>
      </w:hyperlink>
      <w:r>
        <w:rPr/>
        <w:t xml:space="preserve">, profilu </w:t>
      </w:r>
      <w:hyperlink r:id="rId5">
        <w:r>
          <w:rPr>
            <w:rStyle w:val="InternetLink"/>
            <w:color w:val="1155CC"/>
            <w:u w:val="single"/>
          </w:rPr>
          <w:t>Google+</w:t>
        </w:r>
      </w:hyperlink>
      <w:r>
        <w:rPr/>
        <w:t xml:space="preserve"> nebo na stránce </w:t>
      </w:r>
      <w:hyperlink r:id="rId6">
        <w:r>
          <w:rPr>
            <w:rStyle w:val="InternetLink"/>
            <w:color w:val="1155CC"/>
            <w:u w:val="single"/>
          </w:rPr>
          <w:t>Srazy.info</w:t>
        </w:r>
      </w:hyperlink>
      <w:r>
        <w:rPr/>
        <w:t xml:space="preserve">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17. 9. 2014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Tisková mluvčí: Veronika Březinová</w:t>
      </w:r>
    </w:p>
    <w:p>
      <w:pPr>
        <w:pStyle w:val="Normal"/>
        <w:spacing w:before="0" w:after="0"/>
        <w:jc w:val="both"/>
        <w:rPr/>
      </w:pPr>
      <w:r>
        <w:rPr/>
        <w:t>email: info@coworkingkolin.cz</w:t>
      </w:r>
    </w:p>
    <w:p>
      <w:pPr>
        <w:pStyle w:val="Normal"/>
        <w:spacing w:before="0" w:after="0"/>
        <w:jc w:val="both"/>
        <w:rPr/>
      </w:pPr>
      <w:r>
        <w:rPr/>
        <w:t xml:space="preserve">www: </w:t>
      </w:r>
      <w:hyperlink r:id="rId7">
        <w:r>
          <w:rPr>
            <w:rStyle w:val="InternetLink"/>
            <w:color w:val="1155CC"/>
            <w:u w:val="single"/>
          </w:rPr>
          <w:t>http://coworkingkolin.cz/</w:t>
        </w:r>
      </w:hyperlink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cs-CZ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200" w:after="0"/>
      <w:contextualSpacing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val="cs-CZ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events/1521103108127169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www.facebook.com/gbgkolin" TargetMode="External"/><Relationship Id="rId5" Type="http://schemas.openxmlformats.org/officeDocument/2006/relationships/hyperlink" Target="https://plus.google.com/102613186946153604528/posts" TargetMode="External"/><Relationship Id="rId6" Type="http://schemas.openxmlformats.org/officeDocument/2006/relationships/hyperlink" Target="http://srazy.info/gbg-kolin/4780" TargetMode="External"/><Relationship Id="rId7" Type="http://schemas.openxmlformats.org/officeDocument/2006/relationships/hyperlink" Target="http://coworkingkolin.cz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1</Pages>
  <Words>248</Words>
  <Characters>1390</Characters>
  <CharactersWithSpaces>1633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2017-05-03T13:09:31Z</dcterms:modified>
  <cp:revision>1</cp:revision>
  <dc:subject/>
  <dc:title>10 tiskovka - GBG.docx</dc:title>
</cp:coreProperties>
</file>